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571B" w14:textId="77777777" w:rsidR="00AF45D0" w:rsidRPr="00382E18" w:rsidRDefault="00AF45D0" w:rsidP="00AF45D0">
      <w:pPr>
        <w:tabs>
          <w:tab w:val="right" w:pos="9072"/>
        </w:tabs>
        <w:spacing w:after="0"/>
        <w:rPr>
          <w:sz w:val="48"/>
          <w:szCs w:val="48"/>
        </w:rPr>
      </w:pPr>
      <w:r w:rsidRPr="00382E18">
        <w:rPr>
          <w:sz w:val="48"/>
          <w:szCs w:val="48"/>
        </w:rPr>
        <w:t>Questionnaire 2-3</w:t>
      </w:r>
      <w:r w:rsidRPr="00382E18">
        <w:rPr>
          <w:sz w:val="48"/>
          <w:szCs w:val="48"/>
          <w:vertAlign w:val="superscript"/>
        </w:rPr>
        <w:t>ème</w:t>
      </w:r>
      <w:r w:rsidRPr="00382E18">
        <w:rPr>
          <w:sz w:val="48"/>
          <w:szCs w:val="48"/>
        </w:rPr>
        <w:t xml:space="preserve"> année Chapitre 4.3</w:t>
      </w:r>
    </w:p>
    <w:p w14:paraId="2ACF9CB6" w14:textId="32251DD2" w:rsidR="00AF45D0" w:rsidRDefault="00AF45D0" w:rsidP="00AF45D0">
      <w:r>
        <w:t>Recommandation : Noter à chaque fois le numéro d’article, l'alinéa ainsi que le numéro de page.</w:t>
      </w:r>
    </w:p>
    <w:p w14:paraId="3CB7AEC3" w14:textId="77777777" w:rsidR="005E6C6A" w:rsidRDefault="00927338" w:rsidP="00250FB7">
      <w:pPr>
        <w:pStyle w:val="Paragraphedeliste"/>
        <w:numPr>
          <w:ilvl w:val="0"/>
          <w:numId w:val="1"/>
        </w:numPr>
      </w:pPr>
      <w:r>
        <w:t>Quelles sont les deux types de surintensité ?</w:t>
      </w:r>
    </w:p>
    <w:p w14:paraId="3CB7AEC4" w14:textId="447C67BD" w:rsidR="00183637" w:rsidRDefault="00183637" w:rsidP="00183637">
      <w:pPr>
        <w:pStyle w:val="Paragraphedeliste"/>
      </w:pPr>
    </w:p>
    <w:p w14:paraId="73A487FC" w14:textId="0A01D5F2" w:rsidR="009D290A" w:rsidRDefault="009D290A" w:rsidP="00183637">
      <w:pPr>
        <w:pStyle w:val="Paragraphedeliste"/>
      </w:pPr>
    </w:p>
    <w:p w14:paraId="03796116" w14:textId="77777777" w:rsidR="009D290A" w:rsidRDefault="009D290A" w:rsidP="00183637">
      <w:pPr>
        <w:pStyle w:val="Paragraphedeliste"/>
      </w:pPr>
    </w:p>
    <w:p w14:paraId="3CB7AEC5" w14:textId="77777777" w:rsidR="00183637" w:rsidRDefault="00183637" w:rsidP="00183637">
      <w:pPr>
        <w:pStyle w:val="Paragraphedeliste"/>
      </w:pPr>
    </w:p>
    <w:p w14:paraId="3CB7AEC6" w14:textId="77777777" w:rsidR="00183637" w:rsidRDefault="00927338" w:rsidP="00183637">
      <w:pPr>
        <w:pStyle w:val="Paragraphedeliste"/>
        <w:numPr>
          <w:ilvl w:val="0"/>
          <w:numId w:val="1"/>
        </w:numPr>
      </w:pPr>
      <w:r>
        <w:t>Citer trois exemples de surcharge.</w:t>
      </w:r>
    </w:p>
    <w:p w14:paraId="3CB7AEC7" w14:textId="77777777" w:rsidR="00183637" w:rsidRDefault="00183637" w:rsidP="00183637"/>
    <w:p w14:paraId="3CB7AEC8" w14:textId="77777777" w:rsidR="00183637" w:rsidRDefault="00183637" w:rsidP="00183637"/>
    <w:p w14:paraId="3CB7AEC9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Citer trois exemples de court-circuit.</w:t>
      </w:r>
    </w:p>
    <w:p w14:paraId="3CB7AECA" w14:textId="77777777" w:rsidR="00183637" w:rsidRDefault="00183637" w:rsidP="00183637"/>
    <w:p w14:paraId="3CB7AECB" w14:textId="77777777" w:rsidR="00183637" w:rsidRDefault="00183637" w:rsidP="00183637"/>
    <w:p w14:paraId="3CB7AECC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Lequel des deux types de surintensité est provoqué par un défaut ?</w:t>
      </w:r>
    </w:p>
    <w:p w14:paraId="3CB7AECD" w14:textId="628E36FF" w:rsidR="00183637" w:rsidRDefault="00183637" w:rsidP="00183637"/>
    <w:p w14:paraId="04E0C2B6" w14:textId="77777777" w:rsidR="009D290A" w:rsidRDefault="009D290A" w:rsidP="00183637"/>
    <w:p w14:paraId="3CB7AECE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Citer un exemple de coupe-surintensité qui protège uniquement contre la surcharge.</w:t>
      </w:r>
    </w:p>
    <w:p w14:paraId="3CB7AECF" w14:textId="3D9A6D13" w:rsidR="00183637" w:rsidRDefault="00183637" w:rsidP="00183637">
      <w:pPr>
        <w:pStyle w:val="Paragraphedeliste"/>
      </w:pPr>
    </w:p>
    <w:p w14:paraId="68574B24" w14:textId="77EA8ABA" w:rsidR="009D290A" w:rsidRDefault="009D290A" w:rsidP="00183637">
      <w:pPr>
        <w:pStyle w:val="Paragraphedeliste"/>
      </w:pPr>
    </w:p>
    <w:p w14:paraId="7BD8FBED" w14:textId="77777777" w:rsidR="009D290A" w:rsidRDefault="009D290A" w:rsidP="00183637">
      <w:pPr>
        <w:pStyle w:val="Paragraphedeliste"/>
      </w:pPr>
    </w:p>
    <w:p w14:paraId="3CB7AED0" w14:textId="77777777" w:rsidR="00183637" w:rsidRDefault="00183637" w:rsidP="00183637">
      <w:pPr>
        <w:pStyle w:val="Paragraphedeliste"/>
      </w:pPr>
    </w:p>
    <w:p w14:paraId="3CB7AED1" w14:textId="77777777" w:rsidR="004D70C9" w:rsidRDefault="004D70C9" w:rsidP="00250FB7">
      <w:pPr>
        <w:pStyle w:val="Paragraphedeliste"/>
        <w:numPr>
          <w:ilvl w:val="0"/>
          <w:numId w:val="1"/>
        </w:numPr>
      </w:pPr>
      <w:r>
        <w:t>Citer un exemple de coupe-surintensité qui protège uniquement contre le court-circuit.</w:t>
      </w:r>
    </w:p>
    <w:p w14:paraId="3CB7AED2" w14:textId="7607CE69" w:rsidR="00183637" w:rsidRDefault="00183637" w:rsidP="00183637"/>
    <w:p w14:paraId="248686A9" w14:textId="77777777" w:rsidR="009D290A" w:rsidRDefault="009D290A" w:rsidP="00183637"/>
    <w:p w14:paraId="3CB7AED3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Citer trois coupe-surintensités qui protègent contre la surcharge et contre le court-circuit.</w:t>
      </w:r>
    </w:p>
    <w:p w14:paraId="3CB7AED4" w14:textId="77777777" w:rsidR="00183637" w:rsidRDefault="00183637" w:rsidP="00183637">
      <w:pPr>
        <w:pStyle w:val="Paragraphedeliste"/>
      </w:pPr>
    </w:p>
    <w:p w14:paraId="3CB7AED5" w14:textId="4E45A4C3" w:rsidR="00183637" w:rsidRDefault="00183637" w:rsidP="00183637"/>
    <w:p w14:paraId="60CEBBCF" w14:textId="77777777" w:rsidR="009D290A" w:rsidRDefault="009D290A" w:rsidP="00183637"/>
    <w:p w14:paraId="3CB7AED6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Qui est autorisé à manipuler les micro-fusibles et pourquoi ?</w:t>
      </w:r>
    </w:p>
    <w:p w14:paraId="3CB7AED7" w14:textId="4303CC30" w:rsidR="00183637" w:rsidRDefault="00183637" w:rsidP="00183637"/>
    <w:p w14:paraId="03BD22B6" w14:textId="43A8F07B" w:rsidR="00AF45D0" w:rsidRDefault="00AF45D0" w:rsidP="00183637"/>
    <w:p w14:paraId="431E821D" w14:textId="77777777" w:rsidR="00FF5B14" w:rsidRDefault="00FF5B14" w:rsidP="00183637"/>
    <w:p w14:paraId="3CB7AED8" w14:textId="77777777" w:rsidR="00927338" w:rsidRDefault="00927338" w:rsidP="00927338">
      <w:pPr>
        <w:pStyle w:val="Paragraphedeliste"/>
        <w:numPr>
          <w:ilvl w:val="0"/>
          <w:numId w:val="1"/>
        </w:numPr>
      </w:pPr>
      <w:r>
        <w:lastRenderedPageBreak/>
        <w:t xml:space="preserve">Qui est autorisé à manipuler les fusibles </w:t>
      </w:r>
      <w:proofErr w:type="spellStart"/>
      <w:r>
        <w:t>Diazed</w:t>
      </w:r>
      <w:proofErr w:type="spellEnd"/>
      <w:r>
        <w:t xml:space="preserve"> et pourquoi ?</w:t>
      </w:r>
    </w:p>
    <w:p w14:paraId="3CB7AED9" w14:textId="77777777" w:rsidR="00183637" w:rsidRDefault="00183637" w:rsidP="00183637">
      <w:pPr>
        <w:pStyle w:val="Paragraphedeliste"/>
      </w:pPr>
    </w:p>
    <w:p w14:paraId="3CB7AEDA" w14:textId="77777777" w:rsidR="00183637" w:rsidRDefault="00183637" w:rsidP="00183637"/>
    <w:p w14:paraId="3CB7AEDB" w14:textId="77777777" w:rsidR="00927338" w:rsidRDefault="00927338" w:rsidP="00927338">
      <w:pPr>
        <w:pStyle w:val="Paragraphedeliste"/>
        <w:numPr>
          <w:ilvl w:val="0"/>
          <w:numId w:val="1"/>
        </w:numPr>
      </w:pPr>
      <w:r>
        <w:t>Qui est autorisé à manipuler les fusibles HPC et pourquoi ?</w:t>
      </w:r>
    </w:p>
    <w:p w14:paraId="3CB7AEDC" w14:textId="57E8C641" w:rsidR="00183637" w:rsidRDefault="00183637" w:rsidP="00183637"/>
    <w:p w14:paraId="180A82AF" w14:textId="77777777" w:rsidR="009D290A" w:rsidRDefault="009D290A" w:rsidP="00183637"/>
    <w:p w14:paraId="3CB7AEDD" w14:textId="77777777" w:rsidR="00183637" w:rsidRDefault="00927338" w:rsidP="00183637">
      <w:pPr>
        <w:pStyle w:val="Paragraphedeliste"/>
        <w:numPr>
          <w:ilvl w:val="0"/>
          <w:numId w:val="1"/>
        </w:numPr>
      </w:pPr>
      <w:r>
        <w:t>Que veulent dire les lettre</w:t>
      </w:r>
      <w:r w:rsidR="00B40491">
        <w:t>s</w:t>
      </w:r>
      <w:r>
        <w:t xml:space="preserve"> HPC ?</w:t>
      </w:r>
    </w:p>
    <w:p w14:paraId="3CB7AEDE" w14:textId="66442998" w:rsidR="00183637" w:rsidRDefault="00183637" w:rsidP="00183637">
      <w:pPr>
        <w:pStyle w:val="Paragraphedeliste"/>
      </w:pPr>
    </w:p>
    <w:p w14:paraId="5FFCAAFF" w14:textId="77777777" w:rsidR="009D290A" w:rsidRDefault="009D290A" w:rsidP="00183637">
      <w:pPr>
        <w:pStyle w:val="Paragraphedeliste"/>
      </w:pPr>
    </w:p>
    <w:p w14:paraId="3CB7AEDF" w14:textId="77777777" w:rsidR="00183637" w:rsidRDefault="00183637" w:rsidP="00183637">
      <w:pPr>
        <w:pStyle w:val="Paragraphedeliste"/>
      </w:pPr>
    </w:p>
    <w:p w14:paraId="3CB7AEE0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Quelle application peut avoir un fusible miniature ?</w:t>
      </w:r>
    </w:p>
    <w:p w14:paraId="3CB7AEE1" w14:textId="77777777" w:rsidR="00183637" w:rsidRDefault="00183637" w:rsidP="00183637"/>
    <w:p w14:paraId="3CB7AEE2" w14:textId="77777777" w:rsidR="00927338" w:rsidRDefault="00927338" w:rsidP="00250FB7">
      <w:pPr>
        <w:pStyle w:val="Paragraphedeliste"/>
        <w:numPr>
          <w:ilvl w:val="0"/>
          <w:numId w:val="1"/>
        </w:numPr>
      </w:pPr>
      <w:r>
        <w:t>Quelle différence y a</w:t>
      </w:r>
      <w:r w:rsidR="004D70C9">
        <w:t>-</w:t>
      </w:r>
      <w:r>
        <w:t>t</w:t>
      </w:r>
      <w:r w:rsidR="004D70C9">
        <w:t>-</w:t>
      </w:r>
      <w:r>
        <w:t>il entre un fusible miniature opaque et un autre transparent ?</w:t>
      </w:r>
    </w:p>
    <w:p w14:paraId="3CB7AEE3" w14:textId="77777777" w:rsidR="00183637" w:rsidRDefault="00183637" w:rsidP="00183637">
      <w:pPr>
        <w:pStyle w:val="Paragraphedeliste"/>
      </w:pPr>
    </w:p>
    <w:p w14:paraId="3CB7AEE4" w14:textId="77777777" w:rsidR="00183637" w:rsidRDefault="00183637" w:rsidP="00183637"/>
    <w:p w14:paraId="3CB7AEE5" w14:textId="77777777" w:rsidR="004D70C9" w:rsidRDefault="004D70C9" w:rsidP="00250FB7">
      <w:pPr>
        <w:pStyle w:val="Paragraphedeliste"/>
        <w:numPr>
          <w:ilvl w:val="0"/>
          <w:numId w:val="1"/>
        </w:numPr>
      </w:pPr>
      <w:r>
        <w:t>A quoi sert le sable dans certain micro-fusibles ?</w:t>
      </w:r>
    </w:p>
    <w:p w14:paraId="3CB7AEE6" w14:textId="7B38DF5C" w:rsidR="00183637" w:rsidRDefault="00183637" w:rsidP="00183637"/>
    <w:p w14:paraId="4FDDCDBF" w14:textId="77777777" w:rsidR="009D290A" w:rsidRDefault="009D290A" w:rsidP="00183637"/>
    <w:p w14:paraId="3CB7AEE7" w14:textId="7F247FB1" w:rsidR="00927338" w:rsidRDefault="00927338" w:rsidP="00250FB7">
      <w:pPr>
        <w:pStyle w:val="Paragraphedeliste"/>
        <w:numPr>
          <w:ilvl w:val="0"/>
          <w:numId w:val="1"/>
        </w:numPr>
      </w:pPr>
      <w:r>
        <w:t>Dans quels genres de locaux le</w:t>
      </w:r>
      <w:r w:rsidR="004D70C9">
        <w:t>s</w:t>
      </w:r>
      <w:r>
        <w:t xml:space="preserve"> CSG</w:t>
      </w:r>
      <w:r w:rsidR="004D70C9">
        <w:t xml:space="preserve"> ne doivent-ils pas être installés ? (</w:t>
      </w:r>
      <w:r w:rsidR="00FF5B14">
        <w:t xml:space="preserve">Citer en </w:t>
      </w:r>
      <w:r w:rsidR="004D70C9">
        <w:t>3)</w:t>
      </w:r>
    </w:p>
    <w:p w14:paraId="3CB7AEE8" w14:textId="77777777" w:rsidR="00183637" w:rsidRDefault="00183637" w:rsidP="00183637">
      <w:pPr>
        <w:pStyle w:val="Paragraphedeliste"/>
      </w:pPr>
    </w:p>
    <w:p w14:paraId="3CB7AEE9" w14:textId="0B2B0603" w:rsidR="00183637" w:rsidRDefault="00183637" w:rsidP="00183637"/>
    <w:p w14:paraId="0C924A9B" w14:textId="77777777" w:rsidR="009D290A" w:rsidRDefault="009D290A" w:rsidP="00183637"/>
    <w:p w14:paraId="3CB7AEEA" w14:textId="77777777" w:rsidR="004D70C9" w:rsidRDefault="004D70C9" w:rsidP="00250FB7">
      <w:pPr>
        <w:pStyle w:val="Paragraphedeliste"/>
        <w:numPr>
          <w:ilvl w:val="0"/>
          <w:numId w:val="1"/>
        </w:numPr>
      </w:pPr>
      <w:r>
        <w:t>Comment doivent être installés les coupe-surintensité ?</w:t>
      </w:r>
    </w:p>
    <w:p w14:paraId="3CB7AEEB" w14:textId="6A585F7D" w:rsidR="00183637" w:rsidRDefault="00183637" w:rsidP="00183637"/>
    <w:p w14:paraId="5B54401C" w14:textId="77777777" w:rsidR="009D290A" w:rsidRDefault="009D290A" w:rsidP="00183637"/>
    <w:p w14:paraId="3CB7AEEC" w14:textId="77777777" w:rsidR="004D70C9" w:rsidRDefault="004D70C9" w:rsidP="00250FB7">
      <w:pPr>
        <w:pStyle w:val="Paragraphedeliste"/>
        <w:numPr>
          <w:ilvl w:val="0"/>
          <w:numId w:val="1"/>
        </w:numPr>
      </w:pPr>
      <w:r>
        <w:t>Qu’est-ce qu’un raccordement à demeure ?</w:t>
      </w:r>
    </w:p>
    <w:p w14:paraId="3CB7AEED" w14:textId="77777777" w:rsidR="00183637" w:rsidRDefault="00183637" w:rsidP="00183637">
      <w:pPr>
        <w:pStyle w:val="Paragraphedeliste"/>
      </w:pPr>
    </w:p>
    <w:p w14:paraId="4CB89931" w14:textId="77777777" w:rsidR="00FF5B14" w:rsidRDefault="00FF5B14" w:rsidP="00183637"/>
    <w:p w14:paraId="3CB7AEF6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Quelle est le temps maximum après lequel un court-circuit doit être coupé ?</w:t>
      </w:r>
    </w:p>
    <w:p w14:paraId="3CB7AEF7" w14:textId="77777777" w:rsidR="00183637" w:rsidRDefault="00183637" w:rsidP="00183637">
      <w:pPr>
        <w:pStyle w:val="Paragraphedeliste"/>
      </w:pPr>
    </w:p>
    <w:p w14:paraId="1D9DB3A4" w14:textId="28989B02" w:rsidR="00FF5B14" w:rsidRDefault="00FF5B14" w:rsidP="00183637"/>
    <w:p w14:paraId="017F51E7" w14:textId="77777777" w:rsidR="00FE23F3" w:rsidRDefault="00FE23F3" w:rsidP="00183637"/>
    <w:p w14:paraId="3CB7AEF9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lastRenderedPageBreak/>
        <w:t>Quelle est le temps maximum après lequel un courant de surcharge doit être coupé ?</w:t>
      </w:r>
    </w:p>
    <w:p w14:paraId="3CB7AEFA" w14:textId="291A60B9" w:rsidR="00183637" w:rsidRDefault="00183637" w:rsidP="00183637"/>
    <w:p w14:paraId="73FD6B40" w14:textId="77777777" w:rsidR="009D290A" w:rsidRDefault="009D290A" w:rsidP="00183637"/>
    <w:p w14:paraId="3CB7AEFB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Quelle règle doit être respectée par les fabricants de disjoncteurs pour assurer la coupure d’un courant de surcharge à temps ?</w:t>
      </w:r>
    </w:p>
    <w:p w14:paraId="3CB7AEFC" w14:textId="77777777" w:rsidR="00183637" w:rsidRDefault="00183637" w:rsidP="00183637">
      <w:pPr>
        <w:pStyle w:val="Paragraphedeliste"/>
      </w:pPr>
    </w:p>
    <w:p w14:paraId="4B1CB8D1" w14:textId="77777777" w:rsidR="009D290A" w:rsidRDefault="009D290A" w:rsidP="00183637"/>
    <w:p w14:paraId="3CB7AEFE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A partir de quelle puissance un moteur doit-il être muni d’un relais thermique ?</w:t>
      </w:r>
    </w:p>
    <w:p w14:paraId="3CB7AEFF" w14:textId="27EB057D" w:rsidR="00183637" w:rsidRDefault="00183637" w:rsidP="00183637"/>
    <w:p w14:paraId="7E3E64E6" w14:textId="77777777" w:rsidR="009D290A" w:rsidRDefault="009D290A" w:rsidP="00183637"/>
    <w:p w14:paraId="3CB7AF00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Dans quelle condition ce relais thermique est-il obligatoire pour tout moteur ?</w:t>
      </w:r>
    </w:p>
    <w:p w14:paraId="3CB7AF01" w14:textId="77777777" w:rsidR="00183637" w:rsidRDefault="00183637" w:rsidP="00183637">
      <w:pPr>
        <w:pStyle w:val="Paragraphedeliste"/>
      </w:pPr>
    </w:p>
    <w:p w14:paraId="3CB7AF02" w14:textId="3AB1B940" w:rsidR="00183637" w:rsidRDefault="00183637" w:rsidP="00183637"/>
    <w:p w14:paraId="4F1CA317" w14:textId="77777777" w:rsidR="009D290A" w:rsidRDefault="009D290A" w:rsidP="00183637"/>
    <w:p w14:paraId="3CB7AF03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Qu’est-ce que le pouvoir de coupure d’un disjoncteur ou fusible ?</w:t>
      </w:r>
    </w:p>
    <w:p w14:paraId="3CB7AF04" w14:textId="18A99734" w:rsidR="00183637" w:rsidRDefault="00183637" w:rsidP="00183637"/>
    <w:p w14:paraId="3D1A644E" w14:textId="77777777" w:rsidR="009D290A" w:rsidRDefault="009D290A" w:rsidP="00183637"/>
    <w:p w14:paraId="3CB7AF05" w14:textId="77777777" w:rsidR="00A73974" w:rsidRDefault="00A73974" w:rsidP="00250FB7">
      <w:pPr>
        <w:pStyle w:val="Paragraphedeliste"/>
        <w:numPr>
          <w:ilvl w:val="0"/>
          <w:numId w:val="1"/>
        </w:numPr>
      </w:pPr>
      <w:r>
        <w:t>Qu’est-ce que la sélectivité ?</w:t>
      </w:r>
    </w:p>
    <w:p w14:paraId="3CB7AF06" w14:textId="3886E9F1" w:rsidR="00183637" w:rsidRDefault="00183637" w:rsidP="00183637">
      <w:pPr>
        <w:pStyle w:val="Paragraphedeliste"/>
      </w:pPr>
    </w:p>
    <w:p w14:paraId="2AC981B8" w14:textId="77777777" w:rsidR="009D290A" w:rsidRDefault="009D290A" w:rsidP="00183637">
      <w:pPr>
        <w:pStyle w:val="Paragraphedeliste"/>
      </w:pPr>
    </w:p>
    <w:p w14:paraId="3CB7AF07" w14:textId="77777777" w:rsidR="00183637" w:rsidRDefault="00183637" w:rsidP="00183637"/>
    <w:p w14:paraId="3CB7AF08" w14:textId="4D8A9123" w:rsidR="00A73974" w:rsidRDefault="00A73974" w:rsidP="00250FB7">
      <w:pPr>
        <w:pStyle w:val="Paragraphedeliste"/>
        <w:numPr>
          <w:ilvl w:val="0"/>
          <w:numId w:val="1"/>
        </w:numPr>
      </w:pPr>
      <w:r>
        <w:t>Quelles conditions sont à respecter pour garantir la sélectivité ?</w:t>
      </w:r>
    </w:p>
    <w:p w14:paraId="57EECCBF" w14:textId="38821225" w:rsidR="001C6C09" w:rsidRDefault="001C6C09" w:rsidP="001C6C09"/>
    <w:p w14:paraId="70FEE40A" w14:textId="7D7F4239" w:rsidR="001C6C09" w:rsidRDefault="001C6C09" w:rsidP="001C6C09"/>
    <w:p w14:paraId="161C88CF" w14:textId="5FB929AA" w:rsidR="001C6C09" w:rsidRDefault="001C6C09" w:rsidP="001C6C09"/>
    <w:p w14:paraId="1E639096" w14:textId="147EA268" w:rsidR="001C6C09" w:rsidRPr="001C6C09" w:rsidRDefault="001C6C09" w:rsidP="001C6C09">
      <w:pPr>
        <w:pStyle w:val="Paragraphedeliste"/>
        <w:numPr>
          <w:ilvl w:val="0"/>
          <w:numId w:val="1"/>
        </w:numPr>
        <w:jc w:val="both"/>
        <w:rPr>
          <w:b/>
          <w:sz w:val="24"/>
          <w:lang w:val="fr-FR"/>
        </w:rPr>
      </w:pPr>
      <w:r w:rsidRPr="00CC552A">
        <w:rPr>
          <w:sz w:val="24"/>
          <w:lang w:val="fr-FR"/>
        </w:rPr>
        <w:t>Si la coupure du conducteur neutre est requise dans un système triphasé, quelles sont les deux conditions de coupure</w:t>
      </w:r>
      <w:r>
        <w:rPr>
          <w:sz w:val="24"/>
          <w:lang w:val="fr-FR"/>
        </w:rPr>
        <w:t xml:space="preserve"> </w:t>
      </w:r>
      <w:r w:rsidRPr="00CC552A">
        <w:rPr>
          <w:sz w:val="24"/>
          <w:lang w:val="fr-FR"/>
        </w:rPr>
        <w:t>?</w:t>
      </w:r>
    </w:p>
    <w:p w14:paraId="59292714" w14:textId="1ACD060E" w:rsidR="001C6C09" w:rsidRDefault="001C6C09" w:rsidP="001C6C09">
      <w:pPr>
        <w:pStyle w:val="Paragraphedeliste"/>
        <w:jc w:val="both"/>
        <w:rPr>
          <w:sz w:val="24"/>
          <w:lang w:val="fr-FR"/>
        </w:rPr>
      </w:pPr>
    </w:p>
    <w:p w14:paraId="466E0E1E" w14:textId="77777777" w:rsidR="001C6C09" w:rsidRPr="00CC552A" w:rsidRDefault="001C6C09" w:rsidP="001C6C09">
      <w:pPr>
        <w:pStyle w:val="Paragraphedeliste"/>
        <w:jc w:val="both"/>
        <w:rPr>
          <w:b/>
          <w:sz w:val="24"/>
          <w:lang w:val="fr-FR"/>
        </w:rPr>
      </w:pPr>
    </w:p>
    <w:p w14:paraId="6CAE9F4F" w14:textId="77777777" w:rsidR="001C6C09" w:rsidRPr="00CC552A" w:rsidRDefault="001C6C09" w:rsidP="001C6C09">
      <w:pPr>
        <w:pStyle w:val="Paragraphedeliste"/>
        <w:jc w:val="both"/>
        <w:rPr>
          <w:b/>
          <w:sz w:val="24"/>
          <w:lang w:val="fr-FR"/>
        </w:rPr>
      </w:pPr>
    </w:p>
    <w:p w14:paraId="02228B38" w14:textId="77777777" w:rsidR="001C6C09" w:rsidRPr="00CC552A" w:rsidRDefault="001C6C09" w:rsidP="001C6C09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CC552A">
        <w:rPr>
          <w:sz w:val="24"/>
          <w:lang w:val="fr-FR"/>
        </w:rPr>
        <w:t>Qu’est-ce que les coupe-surintensités protègent ?</w:t>
      </w:r>
    </w:p>
    <w:p w14:paraId="02439E04" w14:textId="0720763C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7711BB8C" w14:textId="77777777" w:rsidR="001C6C09" w:rsidRPr="003127F3" w:rsidRDefault="001C6C09" w:rsidP="001C6C09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3127F3">
        <w:rPr>
          <w:sz w:val="24"/>
          <w:lang w:val="fr-FR"/>
        </w:rPr>
        <w:lastRenderedPageBreak/>
        <w:t xml:space="preserve">À quoi </w:t>
      </w:r>
      <w:r>
        <w:rPr>
          <w:sz w:val="24"/>
          <w:lang w:val="fr-FR"/>
        </w:rPr>
        <w:t xml:space="preserve">sert </w:t>
      </w:r>
      <w:r w:rsidRPr="003127F3">
        <w:rPr>
          <w:sz w:val="24"/>
          <w:lang w:val="fr-FR"/>
        </w:rPr>
        <w:t>le sable quartz dans un fusible ?</w:t>
      </w:r>
    </w:p>
    <w:p w14:paraId="7E54CE41" w14:textId="77777777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16799B9C" w14:textId="0350E2E7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511D689F" w14:textId="77777777" w:rsidR="001C6C09" w:rsidRPr="00CC552A" w:rsidRDefault="001C6C09" w:rsidP="001C6C09">
      <w:pPr>
        <w:pStyle w:val="Paragraphedeliste"/>
        <w:rPr>
          <w:b/>
          <w:sz w:val="24"/>
          <w:lang w:val="fr-FR"/>
        </w:rPr>
      </w:pPr>
    </w:p>
    <w:p w14:paraId="52537D39" w14:textId="77777777" w:rsidR="001C6C09" w:rsidRPr="00D96876" w:rsidRDefault="001C6C09" w:rsidP="001C6C09">
      <w:pPr>
        <w:pStyle w:val="Paragraphedeliste"/>
        <w:numPr>
          <w:ilvl w:val="0"/>
          <w:numId w:val="1"/>
        </w:numPr>
        <w:jc w:val="both"/>
        <w:rPr>
          <w:b/>
          <w:sz w:val="24"/>
          <w:lang w:val="fr-FR"/>
        </w:rPr>
      </w:pPr>
      <w:r w:rsidRPr="00D96876">
        <w:rPr>
          <w:sz w:val="24"/>
          <w:lang w:val="fr-FR"/>
        </w:rPr>
        <w:t>Quel type de courant (AC ou DC) et plus facile à couper pour un disjoncteur ? (justifiez votre réponse !)</w:t>
      </w:r>
    </w:p>
    <w:p w14:paraId="67F7CD78" w14:textId="77777777" w:rsidR="001C6C09" w:rsidRDefault="001C6C09" w:rsidP="001C6C09">
      <w:pPr>
        <w:pStyle w:val="Paragraphedeliste"/>
        <w:jc w:val="both"/>
        <w:rPr>
          <w:sz w:val="24"/>
          <w:lang w:val="fr-FR"/>
        </w:rPr>
      </w:pPr>
    </w:p>
    <w:p w14:paraId="289265AA" w14:textId="77777777" w:rsidR="001C6C09" w:rsidRPr="00D96876" w:rsidRDefault="001C6C09" w:rsidP="001C6C09">
      <w:pPr>
        <w:pStyle w:val="Paragraphedeliste"/>
        <w:jc w:val="both"/>
        <w:rPr>
          <w:b/>
          <w:sz w:val="24"/>
          <w:lang w:val="fr-FR"/>
        </w:rPr>
      </w:pPr>
    </w:p>
    <w:p w14:paraId="1352E1E8" w14:textId="77777777" w:rsidR="001C6C09" w:rsidRPr="001422D5" w:rsidRDefault="001C6C09" w:rsidP="001C6C09">
      <w:pPr>
        <w:pStyle w:val="Paragraphedeliste"/>
        <w:numPr>
          <w:ilvl w:val="0"/>
          <w:numId w:val="1"/>
        </w:numPr>
        <w:jc w:val="both"/>
        <w:rPr>
          <w:b/>
          <w:sz w:val="24"/>
          <w:lang w:val="fr-FR"/>
        </w:rPr>
      </w:pPr>
      <w:r w:rsidRPr="001422D5">
        <w:rPr>
          <w:sz w:val="24"/>
          <w:lang w:val="fr-FR"/>
        </w:rPr>
        <w:t>Donnez le facteur avec lequel on multiplie le courant nominal pour le déclenchement dans le cas d’un court-circuit pour le disjoncteur avec la caractéristique…</w:t>
      </w:r>
    </w:p>
    <w:p w14:paraId="6DB14F21" w14:textId="67653939" w:rsidR="001C6C09" w:rsidRDefault="001C6C09" w:rsidP="001C6C09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lang w:val="fr-FR"/>
        </w:rPr>
      </w:pPr>
      <w:r w:rsidRPr="00C66735">
        <w:rPr>
          <w:sz w:val="24"/>
          <w:lang w:val="fr-FR"/>
        </w:rPr>
        <w:t>courbe B :</w:t>
      </w:r>
      <w:r>
        <w:rPr>
          <w:sz w:val="24"/>
          <w:lang w:val="fr-FR"/>
        </w:rPr>
        <w:t xml:space="preserve">    de _____ à _____ x I</w:t>
      </w:r>
      <w:r>
        <w:rPr>
          <w:sz w:val="24"/>
          <w:vertAlign w:val="subscript"/>
          <w:lang w:val="fr-FR"/>
        </w:rPr>
        <w:t xml:space="preserve">n </w:t>
      </w:r>
    </w:p>
    <w:p w14:paraId="46359AA0" w14:textId="77777777" w:rsidR="001C6C09" w:rsidRPr="00947151" w:rsidRDefault="001C6C09" w:rsidP="001C6C09">
      <w:pPr>
        <w:rPr>
          <w:b/>
          <w:sz w:val="24"/>
          <w:lang w:val="fr-FR"/>
        </w:rPr>
      </w:pPr>
    </w:p>
    <w:p w14:paraId="1179CCDC" w14:textId="2A799E54" w:rsidR="001C6C09" w:rsidRPr="00947151" w:rsidRDefault="001C6C09" w:rsidP="001C6C09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lang w:val="fr-FR"/>
        </w:rPr>
      </w:pPr>
      <w:r>
        <w:rPr>
          <w:sz w:val="24"/>
          <w:lang w:val="fr-FR"/>
        </w:rPr>
        <w:t>courbe C </w:t>
      </w:r>
      <w:r w:rsidRPr="00C66735">
        <w:rPr>
          <w:sz w:val="24"/>
          <w:lang w:val="fr-FR"/>
        </w:rPr>
        <w:t>:</w:t>
      </w:r>
      <w:r>
        <w:rPr>
          <w:sz w:val="24"/>
          <w:lang w:val="fr-FR"/>
        </w:rPr>
        <w:t xml:space="preserve">    de _____ à _____ x I</w:t>
      </w:r>
      <w:r>
        <w:rPr>
          <w:sz w:val="24"/>
          <w:vertAlign w:val="subscript"/>
          <w:lang w:val="fr-FR"/>
        </w:rPr>
        <w:t>n</w:t>
      </w:r>
    </w:p>
    <w:p w14:paraId="08B4DA82" w14:textId="77777777" w:rsidR="001C6C09" w:rsidRPr="00947151" w:rsidRDefault="001C6C09" w:rsidP="001C6C09">
      <w:pPr>
        <w:rPr>
          <w:b/>
          <w:sz w:val="24"/>
          <w:lang w:val="fr-FR"/>
        </w:rPr>
      </w:pPr>
    </w:p>
    <w:p w14:paraId="1D2F64C0" w14:textId="0FBDC3A2" w:rsidR="001C6C09" w:rsidRPr="00FE23F3" w:rsidRDefault="001C6C09" w:rsidP="001C6C09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lang w:val="fr-FR"/>
        </w:rPr>
      </w:pPr>
      <w:r>
        <w:rPr>
          <w:sz w:val="24"/>
          <w:lang w:val="fr-FR"/>
        </w:rPr>
        <w:t>courbe D </w:t>
      </w:r>
      <w:r w:rsidRPr="00C66735">
        <w:rPr>
          <w:sz w:val="24"/>
          <w:lang w:val="fr-FR"/>
        </w:rPr>
        <w:t>:</w:t>
      </w:r>
      <w:r>
        <w:rPr>
          <w:sz w:val="24"/>
          <w:lang w:val="fr-FR"/>
        </w:rPr>
        <w:t xml:space="preserve">    de _____ à _____ x I</w:t>
      </w:r>
      <w:r>
        <w:rPr>
          <w:sz w:val="24"/>
          <w:vertAlign w:val="subscript"/>
          <w:lang w:val="fr-FR"/>
        </w:rPr>
        <w:t>n</w:t>
      </w:r>
    </w:p>
    <w:p w14:paraId="7E06D751" w14:textId="77777777" w:rsidR="00FE23F3" w:rsidRPr="00FE23F3" w:rsidRDefault="00FE23F3" w:rsidP="00FE23F3">
      <w:pPr>
        <w:spacing w:after="0" w:line="240" w:lineRule="auto"/>
        <w:rPr>
          <w:b/>
          <w:sz w:val="24"/>
          <w:lang w:val="fr-FR"/>
        </w:rPr>
      </w:pPr>
    </w:p>
    <w:p w14:paraId="3A581B94" w14:textId="5FEE494D" w:rsidR="001C6C09" w:rsidRPr="00FE23F3" w:rsidRDefault="001C6C09" w:rsidP="001C6C09">
      <w:pPr>
        <w:pStyle w:val="Paragraphedeliste"/>
        <w:numPr>
          <w:ilvl w:val="0"/>
          <w:numId w:val="1"/>
        </w:numPr>
        <w:rPr>
          <w:b/>
          <w:sz w:val="24"/>
          <w:lang w:val="fr-FR"/>
        </w:rPr>
      </w:pPr>
      <w:r w:rsidRPr="00982A53">
        <w:rPr>
          <w:sz w:val="24"/>
          <w:lang w:val="fr-FR"/>
        </w:rPr>
        <w:t xml:space="preserve">Pour un disjoncteur C13A indiquez </w:t>
      </w:r>
      <w:r w:rsidRPr="001C6C09">
        <w:rPr>
          <w:sz w:val="24"/>
          <w:lang w:val="fr-FR"/>
        </w:rPr>
        <w:t>le temps (la marge) de déclenchement pour…</w:t>
      </w:r>
    </w:p>
    <w:p w14:paraId="7CB2AA79" w14:textId="50CF7860" w:rsidR="00FE23F3" w:rsidRPr="001C6C09" w:rsidRDefault="00FE23F3" w:rsidP="00FE23F3">
      <w:pPr>
        <w:pStyle w:val="Paragraphedeliste"/>
        <w:rPr>
          <w:b/>
          <w:sz w:val="24"/>
          <w:lang w:val="fr-FR"/>
        </w:rPr>
      </w:pPr>
    </w:p>
    <w:p w14:paraId="3345BC57" w14:textId="537EF493" w:rsidR="001C6C09" w:rsidRPr="001C6C09" w:rsidRDefault="00FE23F3" w:rsidP="001C6C09">
      <w:pPr>
        <w:pStyle w:val="Paragraphedeliste"/>
        <w:rPr>
          <w:b/>
          <w:sz w:val="24"/>
          <w:lang w:val="fr-FR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18DAE716" wp14:editId="6ED6C56D">
            <wp:simplePos x="0" y="0"/>
            <wp:positionH relativeFrom="column">
              <wp:posOffset>2941320</wp:posOffset>
            </wp:positionH>
            <wp:positionV relativeFrom="paragraph">
              <wp:posOffset>8255</wp:posOffset>
            </wp:positionV>
            <wp:extent cx="2429900" cy="3200400"/>
            <wp:effectExtent l="25400" t="0" r="8500" b="0"/>
            <wp:wrapNone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EA422B" w14:textId="4A47D5E8" w:rsidR="001C6C09" w:rsidRDefault="001C6C09" w:rsidP="001C6C09">
      <w:pPr>
        <w:pStyle w:val="Paragraphedeliste"/>
        <w:numPr>
          <w:ilvl w:val="0"/>
          <w:numId w:val="9"/>
        </w:numPr>
        <w:spacing w:after="0" w:line="240" w:lineRule="auto"/>
        <w:ind w:left="450"/>
        <w:rPr>
          <w:b/>
          <w:sz w:val="24"/>
          <w:lang w:val="fr-FR"/>
        </w:rPr>
      </w:pPr>
      <w:r w:rsidRPr="00F6402B">
        <w:rPr>
          <w:sz w:val="24"/>
          <w:lang w:val="fr-FR"/>
        </w:rPr>
        <w:t xml:space="preserve">un courant de </w:t>
      </w:r>
      <w:r>
        <w:rPr>
          <w:sz w:val="24"/>
          <w:lang w:val="fr-FR"/>
        </w:rPr>
        <w:t>18.85A :</w:t>
      </w:r>
    </w:p>
    <w:p w14:paraId="60F92204" w14:textId="77777777" w:rsidR="001C6C09" w:rsidRPr="00F6402B" w:rsidRDefault="001C6C09" w:rsidP="001C6C09">
      <w:pPr>
        <w:ind w:left="450" w:hanging="360"/>
        <w:rPr>
          <w:b/>
          <w:sz w:val="24"/>
          <w:lang w:val="fr-FR"/>
        </w:rPr>
      </w:pPr>
    </w:p>
    <w:p w14:paraId="509AEEB6" w14:textId="25362814" w:rsidR="001C6C09" w:rsidRDefault="001C6C09" w:rsidP="001C6C09">
      <w:pPr>
        <w:pStyle w:val="Paragraphedeliste"/>
        <w:numPr>
          <w:ilvl w:val="0"/>
          <w:numId w:val="9"/>
        </w:numPr>
        <w:spacing w:after="0" w:line="240" w:lineRule="auto"/>
        <w:ind w:left="450"/>
        <w:rPr>
          <w:b/>
          <w:sz w:val="24"/>
          <w:lang w:val="fr-FR"/>
        </w:rPr>
      </w:pPr>
      <w:r>
        <w:rPr>
          <w:sz w:val="24"/>
          <w:lang w:val="fr-FR"/>
        </w:rPr>
        <w:t>un courant de 39A :</w:t>
      </w:r>
    </w:p>
    <w:p w14:paraId="62C48E3D" w14:textId="77777777" w:rsidR="001C6C09" w:rsidRPr="00F6402B" w:rsidRDefault="001C6C09" w:rsidP="001C6C09">
      <w:pPr>
        <w:ind w:left="450" w:hanging="360"/>
        <w:rPr>
          <w:b/>
          <w:sz w:val="24"/>
          <w:lang w:val="fr-FR"/>
        </w:rPr>
      </w:pPr>
    </w:p>
    <w:p w14:paraId="299196FF" w14:textId="3D4BB79E" w:rsidR="001C6C09" w:rsidRDefault="001C6C09" w:rsidP="001C6C09">
      <w:pPr>
        <w:pStyle w:val="Paragraphedeliste"/>
        <w:numPr>
          <w:ilvl w:val="0"/>
          <w:numId w:val="9"/>
        </w:numPr>
        <w:spacing w:after="0" w:line="240" w:lineRule="auto"/>
        <w:ind w:left="450"/>
        <w:rPr>
          <w:b/>
          <w:sz w:val="24"/>
          <w:lang w:val="fr-FR"/>
        </w:rPr>
      </w:pPr>
      <w:r>
        <w:rPr>
          <w:sz w:val="24"/>
          <w:lang w:val="fr-FR"/>
        </w:rPr>
        <w:t>un courant de 19.5A :</w:t>
      </w:r>
    </w:p>
    <w:p w14:paraId="515A9080" w14:textId="77777777" w:rsidR="001C6C09" w:rsidRPr="00F6402B" w:rsidRDefault="001C6C09" w:rsidP="001C6C09">
      <w:pPr>
        <w:ind w:left="450" w:hanging="360"/>
        <w:rPr>
          <w:b/>
          <w:sz w:val="24"/>
          <w:lang w:val="fr-FR"/>
        </w:rPr>
      </w:pPr>
    </w:p>
    <w:p w14:paraId="1A664C81" w14:textId="7F500BD6" w:rsidR="001C6C09" w:rsidRPr="00FB5410" w:rsidRDefault="001C6C09" w:rsidP="001C6C09">
      <w:pPr>
        <w:pStyle w:val="Paragraphedeliste"/>
        <w:numPr>
          <w:ilvl w:val="0"/>
          <w:numId w:val="9"/>
        </w:numPr>
        <w:spacing w:after="0" w:line="240" w:lineRule="auto"/>
        <w:ind w:left="450"/>
        <w:rPr>
          <w:b/>
          <w:sz w:val="24"/>
          <w:lang w:val="fr-FR"/>
        </w:rPr>
      </w:pPr>
      <w:r>
        <w:rPr>
          <w:sz w:val="24"/>
          <w:lang w:val="fr-FR"/>
        </w:rPr>
        <w:t>un courant de 104A :</w:t>
      </w:r>
    </w:p>
    <w:p w14:paraId="6191A7B6" w14:textId="77777777" w:rsidR="001C6C09" w:rsidRPr="00FB5410" w:rsidRDefault="001C6C09" w:rsidP="001C6C09">
      <w:pPr>
        <w:rPr>
          <w:b/>
          <w:sz w:val="24"/>
          <w:lang w:val="fr-FR"/>
        </w:rPr>
      </w:pPr>
    </w:p>
    <w:p w14:paraId="2BDBC976" w14:textId="6ADF95AA" w:rsidR="001C6C09" w:rsidRPr="00CA44FC" w:rsidRDefault="001C6C09" w:rsidP="001C6C09">
      <w:pPr>
        <w:pStyle w:val="Paragraphedeliste"/>
        <w:numPr>
          <w:ilvl w:val="0"/>
          <w:numId w:val="9"/>
        </w:numPr>
        <w:spacing w:after="0" w:line="240" w:lineRule="auto"/>
        <w:ind w:left="450"/>
        <w:rPr>
          <w:b/>
          <w:sz w:val="24"/>
          <w:lang w:val="fr-FR"/>
        </w:rPr>
      </w:pPr>
      <w:r>
        <w:rPr>
          <w:sz w:val="24"/>
          <w:lang w:val="fr-FR"/>
        </w:rPr>
        <w:t>un courant de 13.9A :</w:t>
      </w:r>
    </w:p>
    <w:p w14:paraId="29CC6D44" w14:textId="77777777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2288826D" w14:textId="77777777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6A005654" w14:textId="15545F00" w:rsidR="001C6C09" w:rsidRDefault="001C6C09" w:rsidP="001C6C09">
      <w:pPr>
        <w:pStyle w:val="Paragraphedeliste"/>
        <w:rPr>
          <w:b/>
          <w:sz w:val="24"/>
          <w:lang w:val="fr-FR"/>
        </w:rPr>
      </w:pPr>
    </w:p>
    <w:p w14:paraId="60CD37F9" w14:textId="77777777" w:rsidR="00FE23F3" w:rsidRDefault="00FE23F3" w:rsidP="001C6C09">
      <w:pPr>
        <w:pStyle w:val="Paragraphedeliste"/>
        <w:rPr>
          <w:b/>
          <w:sz w:val="24"/>
          <w:lang w:val="fr-FR"/>
        </w:rPr>
      </w:pPr>
    </w:p>
    <w:p w14:paraId="606B8BB1" w14:textId="3C03D65E" w:rsidR="001C6C09" w:rsidRDefault="001C6C09" w:rsidP="001C6C09">
      <w:pPr>
        <w:rPr>
          <w:sz w:val="24"/>
          <w:lang w:val="fr-FR"/>
        </w:rPr>
      </w:pPr>
      <w:r w:rsidRPr="00441845">
        <w:rPr>
          <w:sz w:val="24"/>
          <w:lang w:val="fr-FR"/>
        </w:rPr>
        <w:t>Indiquez sur le graphique la partie correspondent pour les deux principes de déclenchement</w:t>
      </w:r>
    </w:p>
    <w:p w14:paraId="7A43A9CA" w14:textId="10D59BD4" w:rsidR="001D27E0" w:rsidRDefault="001D27E0" w:rsidP="001C6C09">
      <w:pPr>
        <w:rPr>
          <w:sz w:val="24"/>
          <w:lang w:val="fr-FR"/>
        </w:rPr>
      </w:pPr>
    </w:p>
    <w:p w14:paraId="6DC7C7CA" w14:textId="278EAC37" w:rsidR="001D27E0" w:rsidRPr="00A865F5" w:rsidRDefault="001D27E0" w:rsidP="001C6C09">
      <w:pPr>
        <w:rPr>
          <w:i/>
          <w:iCs/>
          <w:color w:val="FF0000"/>
        </w:rPr>
      </w:pPr>
      <w:r w:rsidRPr="00A865F5">
        <w:rPr>
          <w:i/>
          <w:iCs/>
          <w:sz w:val="24"/>
          <w:lang w:val="fr-FR"/>
        </w:rPr>
        <w:t xml:space="preserve">(questionnaire PIE </w:t>
      </w:r>
      <w:r w:rsidR="0047248B" w:rsidRPr="00A865F5">
        <w:rPr>
          <w:i/>
          <w:iCs/>
          <w:sz w:val="24"/>
          <w:lang w:val="fr-FR"/>
        </w:rPr>
        <w:t>5 et 7.3</w:t>
      </w:r>
      <w:r w:rsidR="00A865F5" w:rsidRPr="00A865F5">
        <w:rPr>
          <w:i/>
          <w:iCs/>
          <w:sz w:val="24"/>
          <w:lang w:val="fr-FR"/>
        </w:rPr>
        <w:t xml:space="preserve"> (11 à 21)</w:t>
      </w:r>
      <w:r w:rsidR="0047248B" w:rsidRPr="00A865F5">
        <w:rPr>
          <w:i/>
          <w:iCs/>
          <w:sz w:val="24"/>
          <w:lang w:val="fr-FR"/>
        </w:rPr>
        <w:t xml:space="preserve"> en complément)</w:t>
      </w:r>
    </w:p>
    <w:p w14:paraId="5D804F00" w14:textId="77777777" w:rsidR="001C6C09" w:rsidRDefault="001C6C09" w:rsidP="001C6C09"/>
    <w:p w14:paraId="3CB7AF09" w14:textId="77777777" w:rsidR="004D70C9" w:rsidRDefault="004D70C9" w:rsidP="004D70C9">
      <w:pPr>
        <w:pStyle w:val="Paragraphedeliste"/>
      </w:pPr>
    </w:p>
    <w:sectPr w:rsidR="004D70C9" w:rsidSect="007F2546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20CF"/>
    <w:multiLevelType w:val="hybridMultilevel"/>
    <w:tmpl w:val="CADCDB5A"/>
    <w:lvl w:ilvl="0" w:tplc="E29E61C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0D5F98"/>
    <w:multiLevelType w:val="hybridMultilevel"/>
    <w:tmpl w:val="923A2708"/>
    <w:lvl w:ilvl="0" w:tplc="E0CC9196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CE75804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72C82"/>
    <w:multiLevelType w:val="hybridMultilevel"/>
    <w:tmpl w:val="233E8BF6"/>
    <w:lvl w:ilvl="0" w:tplc="B100B9B0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E90721B"/>
    <w:multiLevelType w:val="hybridMultilevel"/>
    <w:tmpl w:val="647A2D02"/>
    <w:lvl w:ilvl="0" w:tplc="09E61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03372"/>
    <w:multiLevelType w:val="hybridMultilevel"/>
    <w:tmpl w:val="177076C4"/>
    <w:lvl w:ilvl="0" w:tplc="C198862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6DA77E6"/>
    <w:multiLevelType w:val="hybridMultilevel"/>
    <w:tmpl w:val="1EBC8E3C"/>
    <w:lvl w:ilvl="0" w:tplc="F4D410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8A5"/>
    <w:multiLevelType w:val="multilevel"/>
    <w:tmpl w:val="5462B2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C077B7A"/>
    <w:multiLevelType w:val="hybridMultilevel"/>
    <w:tmpl w:val="3C806630"/>
    <w:lvl w:ilvl="0" w:tplc="9ED2664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7473098">
    <w:abstractNumId w:val="4"/>
  </w:num>
  <w:num w:numId="2" w16cid:durableId="984704815">
    <w:abstractNumId w:val="0"/>
  </w:num>
  <w:num w:numId="3" w16cid:durableId="782457168">
    <w:abstractNumId w:val="8"/>
  </w:num>
  <w:num w:numId="4" w16cid:durableId="960458389">
    <w:abstractNumId w:val="3"/>
  </w:num>
  <w:num w:numId="5" w16cid:durableId="342166460">
    <w:abstractNumId w:val="2"/>
  </w:num>
  <w:num w:numId="6" w16cid:durableId="210115952">
    <w:abstractNumId w:val="7"/>
  </w:num>
  <w:num w:numId="7" w16cid:durableId="235820419">
    <w:abstractNumId w:val="5"/>
  </w:num>
  <w:num w:numId="8" w16cid:durableId="560288137">
    <w:abstractNumId w:val="1"/>
  </w:num>
  <w:num w:numId="9" w16cid:durableId="1262028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6EF"/>
    <w:rsid w:val="000531CE"/>
    <w:rsid w:val="000912FA"/>
    <w:rsid w:val="000A7B6B"/>
    <w:rsid w:val="000D6BF3"/>
    <w:rsid w:val="00183637"/>
    <w:rsid w:val="001C6C09"/>
    <w:rsid w:val="001D27E0"/>
    <w:rsid w:val="0021510F"/>
    <w:rsid w:val="00250FB7"/>
    <w:rsid w:val="0026096C"/>
    <w:rsid w:val="0027336B"/>
    <w:rsid w:val="002B3890"/>
    <w:rsid w:val="00311457"/>
    <w:rsid w:val="0047248B"/>
    <w:rsid w:val="004D4C38"/>
    <w:rsid w:val="004D70C9"/>
    <w:rsid w:val="004E2AC3"/>
    <w:rsid w:val="00562686"/>
    <w:rsid w:val="00567783"/>
    <w:rsid w:val="0058711F"/>
    <w:rsid w:val="005B5E1F"/>
    <w:rsid w:val="005E6C6A"/>
    <w:rsid w:val="005F68AF"/>
    <w:rsid w:val="00627B92"/>
    <w:rsid w:val="00685148"/>
    <w:rsid w:val="007A66EF"/>
    <w:rsid w:val="007F2546"/>
    <w:rsid w:val="00812C28"/>
    <w:rsid w:val="00927338"/>
    <w:rsid w:val="0094031F"/>
    <w:rsid w:val="009D290A"/>
    <w:rsid w:val="00A73974"/>
    <w:rsid w:val="00A865F5"/>
    <w:rsid w:val="00AB3E31"/>
    <w:rsid w:val="00AF45D0"/>
    <w:rsid w:val="00B40491"/>
    <w:rsid w:val="00C126CB"/>
    <w:rsid w:val="00D127CB"/>
    <w:rsid w:val="00D40BD0"/>
    <w:rsid w:val="00D62AAE"/>
    <w:rsid w:val="00D7467D"/>
    <w:rsid w:val="00DB7F18"/>
    <w:rsid w:val="00DE445F"/>
    <w:rsid w:val="00DF33E6"/>
    <w:rsid w:val="00E0458B"/>
    <w:rsid w:val="00E27A7A"/>
    <w:rsid w:val="00EF02CA"/>
    <w:rsid w:val="00F247FF"/>
    <w:rsid w:val="00F61BD5"/>
    <w:rsid w:val="00F87365"/>
    <w:rsid w:val="00FE23F3"/>
    <w:rsid w:val="00FF03B0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7AEC1"/>
  <w15:docId w15:val="{FA74FE19-F3AA-42EC-BCA3-ACB30B70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monneym</dc:creator>
  <cp:lastModifiedBy>Baechler Jonathan</cp:lastModifiedBy>
  <cp:revision>17</cp:revision>
  <cp:lastPrinted>2014-10-02T08:39:00Z</cp:lastPrinted>
  <dcterms:created xsi:type="dcterms:W3CDTF">2014-09-16T12:46:00Z</dcterms:created>
  <dcterms:modified xsi:type="dcterms:W3CDTF">2023-01-10T13:41:00Z</dcterms:modified>
</cp:coreProperties>
</file>